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492" w:rsidRPr="00BF1492" w:rsidRDefault="00BF1492" w:rsidP="00BF149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BF1492" w:rsidRPr="00BF1492" w:rsidRDefault="00BF1492" w:rsidP="00BF1492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BF1492">
        <w:rPr>
          <w:rFonts w:ascii="Arial" w:eastAsia="Calibri" w:hAnsi="Arial" w:cs="Arial"/>
          <w:bCs/>
          <w:sz w:val="22"/>
          <w:szCs w:val="22"/>
          <w:lang w:val="en-GB"/>
        </w:rPr>
        <w:t>26</w:t>
      </w:r>
      <w:r w:rsidRPr="00BF1492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BF1492">
        <w:rPr>
          <w:rFonts w:ascii="Arial" w:eastAsia="Calibri" w:hAnsi="Arial" w:cs="Arial"/>
          <w:bCs/>
          <w:sz w:val="22"/>
          <w:szCs w:val="22"/>
          <w:lang w:val="en-GB"/>
        </w:rPr>
        <w:t xml:space="preserve"> September 2013</w:t>
      </w:r>
    </w:p>
    <w:p w:rsidR="00BF1492" w:rsidRPr="00BF1492" w:rsidRDefault="00BF1492" w:rsidP="00BF149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BF1492" w:rsidRDefault="00307AEE" w:rsidP="00BF149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BF1492" w:rsidRPr="00BF1492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Holds</w:t>
      </w:r>
      <w:r w:rsidR="00BF1492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BF1492" w:rsidRPr="00BF1492">
        <w:rPr>
          <w:rFonts w:ascii="Arial" w:eastAsia="Calibri" w:hAnsi="Arial" w:cs="Arial"/>
          <w:b/>
          <w:bCs/>
          <w:sz w:val="22"/>
          <w:szCs w:val="22"/>
          <w:lang w:val="en-GB"/>
        </w:rPr>
        <w:t>Groundbreaking Ceremony at New Plant Site in US</w:t>
      </w:r>
    </w:p>
    <w:p w:rsidR="00BF1492" w:rsidRPr="00BF1492" w:rsidRDefault="00BF1492" w:rsidP="00BF1492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BF1492" w:rsidRDefault="00BF1492" w:rsidP="00BF149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Tokyo – The </w:t>
      </w:r>
      <w:r w:rsidR="00307AEE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 Rubber Co., Ltd</w:t>
      </w:r>
      <w:proofErr w:type="gramStart"/>
      <w:r w:rsidRPr="00BF1492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 announced today that </w:t>
      </w:r>
      <w:r w:rsidR="00307AEE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07AEE">
        <w:rPr>
          <w:rFonts w:ascii="Arial" w:eastAsia="Calibri" w:hAnsi="Arial" w:cs="Arial"/>
          <w:sz w:val="22"/>
          <w:szCs w:val="22"/>
          <w:lang w:val="en-GB"/>
        </w:rPr>
        <w:t>Tire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 Manufacturing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Mississippi (YTMM, which was established by </w:t>
      </w:r>
      <w:r w:rsidR="00307AEE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07AEE">
        <w:rPr>
          <w:rFonts w:ascii="Arial" w:eastAsia="Calibri" w:hAnsi="Arial" w:cs="Arial"/>
          <w:sz w:val="22"/>
          <w:szCs w:val="22"/>
          <w:lang w:val="en-GB"/>
        </w:rPr>
        <w:t>Tire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 Corporation, a subsidiary of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07AEE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 Rubber) held a groundbreaking ceremony for its truck and bus </w:t>
      </w:r>
      <w:r w:rsidR="00307AEE">
        <w:rPr>
          <w:rFonts w:ascii="Arial" w:eastAsia="Calibri" w:hAnsi="Arial" w:cs="Arial"/>
          <w:sz w:val="22"/>
          <w:szCs w:val="22"/>
          <w:lang w:val="en-GB"/>
        </w:rPr>
        <w:t>tyre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 manufacturing plant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>at West Point, Mississippi, the United States on September 23, 2013. The new plant is slated to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>begin operations in October 2015. The festive event was attended by President and Representative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Director of </w:t>
      </w:r>
      <w:r w:rsidR="00307AEE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 Rubber, Hikomitsu Noji, </w:t>
      </w:r>
      <w:r w:rsidR="00307AEE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 executives, Mississippi Gov. Phil Bryant,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>numerous state officials and more than 35</w:t>
      </w:r>
      <w:r>
        <w:rPr>
          <w:rFonts w:ascii="Arial" w:eastAsia="Calibri" w:hAnsi="Arial" w:cs="Arial"/>
          <w:sz w:val="22"/>
          <w:szCs w:val="22"/>
          <w:lang w:val="en-GB"/>
        </w:rPr>
        <w:t>0 guests.</w:t>
      </w:r>
    </w:p>
    <w:p w:rsidR="00BF1492" w:rsidRPr="00BF1492" w:rsidRDefault="00BF1492" w:rsidP="00BF149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BF1492" w:rsidRDefault="00BF1492" w:rsidP="00BF149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“This is a great day for </w:t>
      </w:r>
      <w:r w:rsidR="00307AEE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>, Mississippi and the community of West Point,” said YTMM’s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President Tadaharu Yamamoto. “As we move forward with construction of our new </w:t>
      </w:r>
      <w:r w:rsidR="00307AEE">
        <w:rPr>
          <w:rFonts w:ascii="Arial" w:eastAsia="Calibri" w:hAnsi="Arial" w:cs="Arial"/>
          <w:sz w:val="22"/>
          <w:szCs w:val="22"/>
          <w:lang w:val="en-GB"/>
        </w:rPr>
        <w:t>tyre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>-making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>facility, I’d like to personally thank Gov. Bryant, his staff and all the people in Mississippi for their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>support on this incredible endeavour. There’s no question we made the right choice coming to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>Mississippi with this project.”</w:t>
      </w:r>
    </w:p>
    <w:p w:rsidR="00BF1492" w:rsidRPr="00BF1492" w:rsidRDefault="00BF1492" w:rsidP="00BF149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BF1492" w:rsidRPr="00BF1492" w:rsidRDefault="00307AEE" w:rsidP="00BF149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BF1492" w:rsidRPr="00BF1492">
        <w:rPr>
          <w:rFonts w:ascii="Arial" w:eastAsia="Calibri" w:hAnsi="Arial" w:cs="Arial"/>
          <w:sz w:val="22"/>
          <w:szCs w:val="22"/>
          <w:lang w:val="en-GB"/>
        </w:rPr>
        <w:t xml:space="preserve"> plans to make an initial US$300 million investment in the facility and employ</w:t>
      </w:r>
      <w:r w:rsidR="00BF149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BF1492" w:rsidRPr="00BF1492">
        <w:rPr>
          <w:rFonts w:ascii="Arial" w:eastAsia="Calibri" w:hAnsi="Arial" w:cs="Arial"/>
          <w:sz w:val="22"/>
          <w:szCs w:val="22"/>
          <w:lang w:val="en-GB"/>
        </w:rPr>
        <w:t>approximately 500 people in the first phase. The investment and employment may be expanding to</w:t>
      </w:r>
      <w:r w:rsidR="00BF149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BF1492" w:rsidRPr="00BF1492">
        <w:rPr>
          <w:rFonts w:ascii="Arial" w:eastAsia="Calibri" w:hAnsi="Arial" w:cs="Arial"/>
          <w:sz w:val="22"/>
          <w:szCs w:val="22"/>
          <w:lang w:val="en-GB"/>
        </w:rPr>
        <w:t>4 times each in the future. The company also plans to construct a plant equipped with production,</w:t>
      </w:r>
      <w:r w:rsidR="00BF149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BF1492" w:rsidRPr="00BF1492">
        <w:rPr>
          <w:rFonts w:ascii="Arial" w:eastAsia="Calibri" w:hAnsi="Arial" w:cs="Arial"/>
          <w:sz w:val="22"/>
          <w:szCs w:val="22"/>
          <w:lang w:val="en-GB"/>
        </w:rPr>
        <w:t>warehousing and operations facilities on more than 500 acres of land and will produce up to one</w:t>
      </w:r>
      <w:r w:rsidR="00BF1492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BF1492" w:rsidRPr="00BF1492">
        <w:rPr>
          <w:rFonts w:ascii="Arial" w:eastAsia="Calibri" w:hAnsi="Arial" w:cs="Arial"/>
          <w:sz w:val="22"/>
          <w:szCs w:val="22"/>
          <w:lang w:val="en-GB"/>
        </w:rPr>
        <w:t xml:space="preserve">million </w:t>
      </w:r>
      <w:r>
        <w:rPr>
          <w:rFonts w:ascii="Arial" w:eastAsia="Calibri" w:hAnsi="Arial" w:cs="Arial"/>
          <w:sz w:val="22"/>
          <w:szCs w:val="22"/>
          <w:lang w:val="en-GB"/>
        </w:rPr>
        <w:t>tyre</w:t>
      </w:r>
      <w:r w:rsidR="00BF1492" w:rsidRPr="00BF1492">
        <w:rPr>
          <w:rFonts w:ascii="Arial" w:eastAsia="Calibri" w:hAnsi="Arial" w:cs="Arial"/>
          <w:sz w:val="22"/>
          <w:szCs w:val="22"/>
          <w:lang w:val="en-GB"/>
        </w:rPr>
        <w:t>s annually.</w:t>
      </w:r>
    </w:p>
    <w:p w:rsidR="00BF1492" w:rsidRDefault="00BF1492" w:rsidP="00BF149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BF1492" w:rsidRPr="00BF1492" w:rsidRDefault="00BF1492" w:rsidP="00BF149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“Today is a very exciting day as </w:t>
      </w:r>
      <w:r w:rsidR="00307AEE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 prepares to begin construction of its very first U.S.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>manufacturing facility to be built from the ground up,” said Gov. Bryant. “Just five short months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>ago, the company announced its plans to locate these operations in West Point, and I am grateful to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the </w:t>
      </w:r>
      <w:r w:rsidR="00307AEE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 team and those at the state and local levels for working so quickly to get this project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>underway. I look forward to visiting again in the near future as we celebrate the grand opening of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307AEE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’s </w:t>
      </w:r>
      <w:r w:rsidR="00307AEE">
        <w:rPr>
          <w:rFonts w:ascii="Arial" w:eastAsia="Calibri" w:hAnsi="Arial" w:cs="Arial"/>
          <w:sz w:val="22"/>
          <w:szCs w:val="22"/>
          <w:lang w:val="en-GB"/>
        </w:rPr>
        <w:t>tyre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 xml:space="preserve"> manufacturing plant and once again prove to the world that Mississippi is a great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BF1492">
        <w:rPr>
          <w:rFonts w:ascii="Arial" w:eastAsia="Calibri" w:hAnsi="Arial" w:cs="Arial"/>
          <w:sz w:val="22"/>
          <w:szCs w:val="22"/>
          <w:lang w:val="en-GB"/>
        </w:rPr>
        <w:t>place for business.”</w:t>
      </w:r>
    </w:p>
    <w:p w:rsidR="00BF1492" w:rsidRDefault="00BF1492" w:rsidP="00BF149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BF1492" w:rsidRDefault="00307AEE" w:rsidP="00BF1492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>
            <wp:extent cx="5760720" cy="2945699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272" w:rsidRPr="00307AEE" w:rsidRDefault="00BF1492" w:rsidP="00307AEE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  <w:lang w:val="en-GB"/>
        </w:rPr>
      </w:pPr>
      <w:r w:rsidRPr="00307AEE">
        <w:rPr>
          <w:rFonts w:ascii="Arial" w:eastAsia="Calibri" w:hAnsi="Arial" w:cs="Arial"/>
          <w:sz w:val="16"/>
          <w:szCs w:val="16"/>
          <w:lang w:val="en-GB"/>
        </w:rPr>
        <w:t xml:space="preserve">In the front line, the fifth from the right is Tadaharu Yamamoto, president of YTMM, and the sixth is Hikomitsu Noji, President and Representative Director of </w:t>
      </w:r>
      <w:r w:rsidR="00307AEE" w:rsidRPr="00307AEE">
        <w:rPr>
          <w:rFonts w:ascii="Arial" w:eastAsia="Calibri" w:hAnsi="Arial" w:cs="Arial"/>
          <w:sz w:val="16"/>
          <w:szCs w:val="16"/>
          <w:lang w:val="en-GB"/>
        </w:rPr>
        <w:t>YOKOHAMA</w:t>
      </w:r>
      <w:r w:rsidRPr="00307AEE">
        <w:rPr>
          <w:rFonts w:ascii="Arial" w:eastAsia="Calibri" w:hAnsi="Arial" w:cs="Arial"/>
          <w:sz w:val="16"/>
          <w:szCs w:val="16"/>
          <w:lang w:val="en-GB"/>
        </w:rPr>
        <w:t xml:space="preserve"> Rubber, in addition to Mississippi Gov. Phil Bryant, the seventh.</w:t>
      </w:r>
    </w:p>
    <w:sectPr w:rsidR="009E4272" w:rsidRPr="00307AEE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CFC" w:rsidRDefault="00A93CFC" w:rsidP="00B25742">
      <w:r>
        <w:separator/>
      </w:r>
    </w:p>
  </w:endnote>
  <w:endnote w:type="continuationSeparator" w:id="0">
    <w:p w:rsidR="00A93CFC" w:rsidRDefault="00A93CF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26A1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CFC" w:rsidRDefault="00A93CFC" w:rsidP="00B25742">
      <w:r>
        <w:separator/>
      </w:r>
    </w:p>
  </w:footnote>
  <w:footnote w:type="continuationSeparator" w:id="0">
    <w:p w:rsidR="00A93CFC" w:rsidRDefault="00A93CF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26A1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05D0D"/>
    <w:rsid w:val="00307AEE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B26A1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1492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3610"/>
    <w:rsid w:val="00D063ED"/>
    <w:rsid w:val="00D104AB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2040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3</cp:revision>
  <cp:lastPrinted>2012-03-02T16:27:00Z</cp:lastPrinted>
  <dcterms:created xsi:type="dcterms:W3CDTF">2013-09-26T09:34:00Z</dcterms:created>
  <dcterms:modified xsi:type="dcterms:W3CDTF">2013-09-26T09:35:00Z</dcterms:modified>
</cp:coreProperties>
</file>